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7DFB" w14:textId="2AF465B2" w:rsidR="001F4ACD" w:rsidRDefault="001F4ACD" w:rsidP="001F4ACD">
      <w:pPr>
        <w:ind w:left="720"/>
        <w:jc w:val="center"/>
        <w:rPr>
          <w:b/>
          <w:bCs/>
        </w:rPr>
      </w:pPr>
      <w:r>
        <w:rPr>
          <w:b/>
          <w:bCs/>
          <w:noProof/>
          <w:sz w:val="56"/>
          <w:szCs w:val="56"/>
        </w:rPr>
        <w:drawing>
          <wp:anchor distT="0" distB="0" distL="114300" distR="114300" simplePos="0" relativeHeight="251658240" behindDoc="0" locked="0" layoutInCell="1" allowOverlap="1" wp14:anchorId="226E9D4D" wp14:editId="30C62477">
            <wp:simplePos x="0" y="0"/>
            <wp:positionH relativeFrom="margin">
              <wp:posOffset>-333375</wp:posOffset>
            </wp:positionH>
            <wp:positionV relativeFrom="paragraph">
              <wp:posOffset>-447675</wp:posOffset>
            </wp:positionV>
            <wp:extent cx="1559560" cy="114935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Knight &amp; Horse Green.png"/>
                    <pic:cNvPicPr/>
                  </pic:nvPicPr>
                  <pic:blipFill>
                    <a:blip r:embed="rId5" cstate="print">
                      <a:extLst>
                        <a:ext uri="{BEBA8EAE-BF5A-486C-A8C5-ECC9F3942E4B}">
                          <a14:imgProps xmlns:a14="http://schemas.microsoft.com/office/drawing/2010/main">
                            <a14:imgLayer r:embed="rId6">
                              <a14:imgEffect>
                                <a14:colorTemperature colorTemp="3168"/>
                              </a14:imgEffect>
                              <a14:imgEffect>
                                <a14:saturation sat="194000"/>
                              </a14:imgEffect>
                            </a14:imgLayer>
                          </a14:imgProps>
                        </a:ext>
                        <a:ext uri="{28A0092B-C50C-407E-A947-70E740481C1C}">
                          <a14:useLocalDpi xmlns:a14="http://schemas.microsoft.com/office/drawing/2010/main" val="0"/>
                        </a:ext>
                      </a:extLst>
                    </a:blip>
                    <a:stretch>
                      <a:fillRect/>
                    </a:stretch>
                  </pic:blipFill>
                  <pic:spPr>
                    <a:xfrm>
                      <a:off x="0" y="0"/>
                      <a:ext cx="1559560" cy="1149350"/>
                    </a:xfrm>
                    <a:prstGeom prst="rect">
                      <a:avLst/>
                    </a:prstGeom>
                    <a:noFill/>
                  </pic:spPr>
                </pic:pic>
              </a:graphicData>
            </a:graphic>
            <wp14:sizeRelH relativeFrom="page">
              <wp14:pctWidth>0</wp14:pctWidth>
            </wp14:sizeRelH>
            <wp14:sizeRelV relativeFrom="page">
              <wp14:pctHeight>0</wp14:pctHeight>
            </wp14:sizeRelV>
          </wp:anchor>
        </w:drawing>
      </w:r>
      <w:r w:rsidR="006454E1">
        <w:rPr>
          <w:b/>
          <w:bCs/>
          <w:noProof/>
          <w:sz w:val="56"/>
          <w:szCs w:val="56"/>
        </w:rPr>
        <w:t>202</w:t>
      </w:r>
      <w:r w:rsidR="00DC081A">
        <w:rPr>
          <w:b/>
          <w:bCs/>
          <w:noProof/>
          <w:sz w:val="56"/>
          <w:szCs w:val="56"/>
        </w:rPr>
        <w:t>5</w:t>
      </w:r>
      <w:r w:rsidR="006454E1">
        <w:rPr>
          <w:b/>
          <w:bCs/>
          <w:noProof/>
          <w:sz w:val="56"/>
          <w:szCs w:val="56"/>
        </w:rPr>
        <w:t>-202</w:t>
      </w:r>
      <w:r w:rsidR="00DC081A">
        <w:rPr>
          <w:b/>
          <w:bCs/>
          <w:noProof/>
          <w:sz w:val="56"/>
          <w:szCs w:val="56"/>
        </w:rPr>
        <w:t>6</w:t>
      </w:r>
      <w:r w:rsidR="00B6153C" w:rsidRPr="005F5581">
        <w:rPr>
          <w:b/>
          <w:bCs/>
          <w:sz w:val="56"/>
          <w:szCs w:val="56"/>
        </w:rPr>
        <w:t xml:space="preserve"> Battle of the Books</w:t>
      </w:r>
      <w:r>
        <w:rPr>
          <w:b/>
          <w:bCs/>
        </w:rPr>
        <w:t xml:space="preserve"> </w:t>
      </w:r>
    </w:p>
    <w:p w14:paraId="0EB5D68F" w14:textId="48DEA982" w:rsidR="0001361D" w:rsidRPr="00DF3781" w:rsidRDefault="009C411C" w:rsidP="00DF3781">
      <w:pPr>
        <w:ind w:left="720"/>
        <w:jc w:val="center"/>
        <w:rPr>
          <w:b/>
          <w:sz w:val="56"/>
          <w:szCs w:val="56"/>
        </w:rPr>
      </w:pPr>
      <w:r w:rsidRPr="005F5581">
        <w:rPr>
          <w:b/>
          <w:sz w:val="56"/>
          <w:szCs w:val="56"/>
        </w:rPr>
        <w:t>Book List</w:t>
      </w:r>
    </w:p>
    <w:p w14:paraId="70F4EB90" w14:textId="77777777" w:rsidR="00CD2E6A" w:rsidRPr="001F4ACD" w:rsidRDefault="00CD2E6A" w:rsidP="00CD2E6A">
      <w:pPr>
        <w:ind w:left="2340" w:hanging="2340"/>
        <w:rPr>
          <w:sz w:val="22"/>
        </w:rPr>
      </w:pPr>
    </w:p>
    <w:p w14:paraId="6AED74BE" w14:textId="618B0F85" w:rsidR="002528D8" w:rsidRDefault="00DC081A" w:rsidP="00DC081A">
      <w:pPr>
        <w:ind w:left="2160" w:hanging="2160"/>
      </w:pPr>
      <w:r>
        <w:t>AUGUST</w:t>
      </w:r>
      <w:r>
        <w:tab/>
        <w:t>ARLO FINCH IN THE VALLEY OF FIRE:</w:t>
      </w:r>
      <w:r w:rsidR="00741935">
        <w:t xml:space="preserve"> </w:t>
      </w:r>
      <w:r w:rsidR="00741935" w:rsidRPr="00741935">
        <w:t>When Arlo</w:t>
      </w:r>
      <w:r w:rsidR="00D04080">
        <w:t xml:space="preserve"> </w:t>
      </w:r>
      <w:r w:rsidR="00741935" w:rsidRPr="00741935">
        <w:t xml:space="preserve">joins the </w:t>
      </w:r>
      <w:proofErr w:type="gramStart"/>
      <w:r w:rsidR="00741935" w:rsidRPr="00741935">
        <w:t>Rangers</w:t>
      </w:r>
      <w:proofErr w:type="gramEnd"/>
      <w:r w:rsidR="00741935" w:rsidRPr="00741935">
        <w:t xml:space="preserve"> it leads him into </w:t>
      </w:r>
      <w:proofErr w:type="gramStart"/>
      <w:r w:rsidR="00741935" w:rsidRPr="00741935">
        <w:t>adventures</w:t>
      </w:r>
      <w:proofErr w:type="gramEnd"/>
      <w:r w:rsidR="00741935" w:rsidRPr="00741935">
        <w:t xml:space="preserve"> he never thought possible. </w:t>
      </w:r>
      <w:r w:rsidR="00315755">
        <w:t>A</w:t>
      </w:r>
      <w:r w:rsidR="00741935" w:rsidRPr="00741935">
        <w:t xml:space="preserve">s Arlo begins to learn </w:t>
      </w:r>
      <w:r w:rsidR="00D04080">
        <w:t>about</w:t>
      </w:r>
      <w:r w:rsidR="00741935" w:rsidRPr="00741935">
        <w:t xml:space="preserve"> the Rangers, he also discovers courage, strength, and a destiny he never knew he possessed</w:t>
      </w:r>
      <w:r>
        <w:t>. (CD</w:t>
      </w:r>
      <w:r w:rsidR="00573552">
        <w:t>,</w:t>
      </w:r>
      <w:r>
        <w:t xml:space="preserve"> </w:t>
      </w:r>
      <w:r w:rsidR="00741935">
        <w:t>L</w:t>
      </w:r>
      <w:r>
        <w:t>A)</w:t>
      </w:r>
    </w:p>
    <w:p w14:paraId="02830590" w14:textId="77777777" w:rsidR="00DC081A" w:rsidRDefault="00DC081A" w:rsidP="00DC081A">
      <w:pPr>
        <w:ind w:left="2160" w:hanging="2160"/>
      </w:pPr>
    </w:p>
    <w:p w14:paraId="0656E2F8" w14:textId="05FC37EC" w:rsidR="00DC081A" w:rsidRDefault="00DC081A" w:rsidP="00DC081A">
      <w:pPr>
        <w:ind w:left="2160" w:hanging="2160"/>
      </w:pPr>
      <w:r>
        <w:t>BARRY</w:t>
      </w:r>
      <w:r>
        <w:tab/>
        <w:t xml:space="preserve">MOONGARDEN: </w:t>
      </w:r>
      <w:r w:rsidR="00741935" w:rsidRPr="00741935">
        <w:t xml:space="preserve">Crumbling under the pressure at school on the moon, Myra </w:t>
      </w:r>
      <w:proofErr w:type="spellStart"/>
      <w:r w:rsidR="00741935" w:rsidRPr="00741935">
        <w:t>Hodger</w:t>
      </w:r>
      <w:proofErr w:type="spellEnd"/>
      <w:r w:rsidR="00741935" w:rsidRPr="00741935">
        <w:t xml:space="preserve"> discovers a lab full of toxic plants and uses her botanical magic to weed out its </w:t>
      </w:r>
      <w:proofErr w:type="gramStart"/>
      <w:r w:rsidR="00741935" w:rsidRPr="00741935">
        <w:t>secrets, but</w:t>
      </w:r>
      <w:proofErr w:type="gramEnd"/>
      <w:r w:rsidR="00741935" w:rsidRPr="00741935">
        <w:t xml:space="preserve"> quickly discovers some will do anything to take those secrets to the grave</w:t>
      </w:r>
      <w:r>
        <w:t>. (</w:t>
      </w:r>
      <w:r w:rsidR="00741935">
        <w:t>L, L</w:t>
      </w:r>
      <w:r>
        <w:t>A)</w:t>
      </w:r>
    </w:p>
    <w:p w14:paraId="213EE0C8" w14:textId="77777777" w:rsidR="00DC081A" w:rsidRDefault="00DC081A" w:rsidP="00DC081A">
      <w:pPr>
        <w:ind w:left="2160" w:hanging="2160"/>
      </w:pPr>
    </w:p>
    <w:p w14:paraId="7B851162" w14:textId="644AE126" w:rsidR="00DC081A" w:rsidRDefault="00DC081A" w:rsidP="00DC081A">
      <w:pPr>
        <w:ind w:left="2160" w:hanging="2160"/>
      </w:pPr>
      <w:r>
        <w:t>DAHL</w:t>
      </w:r>
      <w:r>
        <w:tab/>
        <w:t xml:space="preserve">JAMES AND THE GIANT PEACH: </w:t>
      </w:r>
      <w:r w:rsidR="00DF3781">
        <w:t>James</w:t>
      </w:r>
      <w:r w:rsidR="00741935" w:rsidRPr="00741935">
        <w:t xml:space="preserve"> escapes from </w:t>
      </w:r>
      <w:r w:rsidR="00DF3781">
        <w:t xml:space="preserve">his </w:t>
      </w:r>
      <w:r w:rsidR="00741935" w:rsidRPr="00741935">
        <w:t>two wicked aunts and embarks on a</w:t>
      </w:r>
      <w:r w:rsidR="00DF3781">
        <w:t>n</w:t>
      </w:r>
      <w:r w:rsidR="00741935" w:rsidRPr="00741935">
        <w:t xml:space="preserve"> adventure with six giant insects he meets inside a giant peach. </w:t>
      </w:r>
      <w:r>
        <w:t>(CD</w:t>
      </w:r>
      <w:r w:rsidR="005C4B43">
        <w:t>, LA</w:t>
      </w:r>
      <w:r>
        <w:t>)</w:t>
      </w:r>
    </w:p>
    <w:p w14:paraId="3E822A49" w14:textId="77777777" w:rsidR="00DC081A" w:rsidRDefault="00DC081A" w:rsidP="00DC081A">
      <w:pPr>
        <w:ind w:left="2160" w:hanging="2160"/>
      </w:pPr>
    </w:p>
    <w:p w14:paraId="14299A4B" w14:textId="27AC58C1" w:rsidR="00741935" w:rsidRDefault="00741935" w:rsidP="00741935">
      <w:pPr>
        <w:ind w:left="2160" w:hanging="2160"/>
      </w:pPr>
      <w:r>
        <w:t>JOHNSON</w:t>
      </w:r>
      <w:r>
        <w:tab/>
        <w:t xml:space="preserve">FINAL WORD: </w:t>
      </w:r>
      <w:r w:rsidR="00315755">
        <w:t>T</w:t>
      </w:r>
      <w:r w:rsidRPr="00741935">
        <w:t xml:space="preserve">wins Hope and Gordon enter a spelling bee </w:t>
      </w:r>
      <w:proofErr w:type="gramStart"/>
      <w:r w:rsidRPr="00741935">
        <w:t>in a</w:t>
      </w:r>
      <w:r w:rsidR="00315755">
        <w:t>n</w:t>
      </w:r>
      <w:r w:rsidR="00DF3781">
        <w:t xml:space="preserve"> </w:t>
      </w:r>
      <w:r w:rsidRPr="00741935">
        <w:t>effort to</w:t>
      </w:r>
      <w:proofErr w:type="gramEnd"/>
      <w:r w:rsidRPr="00741935">
        <w:t xml:space="preserve"> save their family from financial ruin, only to find themselves in a cut-throat competition to uncover a fortune and dark secrets about </w:t>
      </w:r>
      <w:proofErr w:type="gramStart"/>
      <w:r w:rsidRPr="00741935">
        <w:t>the wealthy</w:t>
      </w:r>
      <w:proofErr w:type="gramEnd"/>
      <w:r w:rsidRPr="00741935">
        <w:t xml:space="preserve"> relations they have never known</w:t>
      </w:r>
      <w:r>
        <w:t>. (L, LA)</w:t>
      </w:r>
    </w:p>
    <w:p w14:paraId="6A71E947" w14:textId="77777777" w:rsidR="00741935" w:rsidRDefault="00741935" w:rsidP="00741935">
      <w:pPr>
        <w:ind w:left="2160" w:hanging="2160"/>
      </w:pPr>
    </w:p>
    <w:p w14:paraId="2427A0D0" w14:textId="22CBB186" w:rsidR="00741935" w:rsidRDefault="00741935" w:rsidP="00DC081A">
      <w:pPr>
        <w:ind w:left="2160" w:hanging="2160"/>
      </w:pPr>
      <w:r>
        <w:t>LAI</w:t>
      </w:r>
      <w:r>
        <w:tab/>
        <w:t>GHOST BOOK</w:t>
      </w:r>
      <w:r w:rsidR="005C4B43">
        <w:t xml:space="preserve">: </w:t>
      </w:r>
      <w:r w:rsidR="005C4B43" w:rsidRPr="005C4B43">
        <w:t xml:space="preserve">When July saves a boy ghost from being devoured by a Hungry Ghost, he becomes her first ever friend. Except William is not a ghost. He's a wandering soul wavering between life and death. </w:t>
      </w:r>
    </w:p>
    <w:p w14:paraId="06347C2E" w14:textId="77777777" w:rsidR="00741935" w:rsidRDefault="00741935" w:rsidP="00DC081A">
      <w:pPr>
        <w:ind w:left="2160" w:hanging="2160"/>
      </w:pPr>
    </w:p>
    <w:p w14:paraId="7161B158" w14:textId="203BAA37" w:rsidR="005C4B43" w:rsidRDefault="005C4B43" w:rsidP="00DC081A">
      <w:pPr>
        <w:ind w:left="2160" w:hanging="2160"/>
      </w:pPr>
      <w:r>
        <w:t>LI</w:t>
      </w:r>
      <w:r>
        <w:tab/>
        <w:t xml:space="preserve">RUBY LOST AND FOUND: </w:t>
      </w:r>
      <w:r w:rsidRPr="005C4B43">
        <w:t>Thanks to her Ye-Ye's epic scavenger hunts, Ruby Chu knows San Francisco like the back of her hand. But after his death, she feels lost, and it seems like everyone</w:t>
      </w:r>
      <w:r w:rsidR="00DF3781">
        <w:t xml:space="preserve"> </w:t>
      </w:r>
      <w:r w:rsidRPr="005C4B43">
        <w:t xml:space="preserve">is abandoning her. Ruby retraces Ye-Ye's scavenger hunt maps </w:t>
      </w:r>
      <w:proofErr w:type="gramStart"/>
      <w:r w:rsidRPr="005C4B43">
        <w:t>in an attempt to</w:t>
      </w:r>
      <w:proofErr w:type="gramEnd"/>
      <w:r w:rsidRPr="005C4B43">
        <w:t xml:space="preserve"> find a way out of her grief--and maybe even find herself</w:t>
      </w:r>
      <w:r>
        <w:t>. (L, LA)</w:t>
      </w:r>
    </w:p>
    <w:p w14:paraId="08AAEEAB" w14:textId="77777777" w:rsidR="005C4B43" w:rsidRDefault="005C4B43" w:rsidP="00DC081A">
      <w:pPr>
        <w:ind w:left="2160" w:hanging="2160"/>
      </w:pPr>
    </w:p>
    <w:p w14:paraId="5E941914" w14:textId="49D282E9" w:rsidR="005C4B43" w:rsidRDefault="005C4B43" w:rsidP="00DC081A">
      <w:pPr>
        <w:ind w:left="2160" w:hanging="2160"/>
      </w:pPr>
      <w:r>
        <w:t>PARK</w:t>
      </w:r>
      <w:r>
        <w:tab/>
        <w:t xml:space="preserve">A LONG WALK TO WATER: </w:t>
      </w:r>
      <w:r w:rsidRPr="005C4B43">
        <w:t xml:space="preserve">When the Sudanese civil war reaches his village in 1985, Salva becomes separated from his family and must walk with other Dinka tribe members through southern Sudan, Ethiopia, and Kenya in search of </w:t>
      </w:r>
      <w:proofErr w:type="gramStart"/>
      <w:r w:rsidRPr="005C4B43">
        <w:t>safe haven</w:t>
      </w:r>
      <w:proofErr w:type="gramEnd"/>
      <w:r w:rsidRPr="005C4B43">
        <w:t xml:space="preserve">. </w:t>
      </w:r>
      <w:r>
        <w:t>(CD, L, LA)</w:t>
      </w:r>
    </w:p>
    <w:p w14:paraId="0B074500" w14:textId="77777777" w:rsidR="005C4B43" w:rsidRDefault="005C4B43" w:rsidP="00DC081A">
      <w:pPr>
        <w:ind w:left="2160" w:hanging="2160"/>
      </w:pPr>
    </w:p>
    <w:p w14:paraId="40B7B9BE" w14:textId="5C8E94D1" w:rsidR="005C4B43" w:rsidRDefault="005C4B43" w:rsidP="00DC081A">
      <w:pPr>
        <w:ind w:left="2160" w:hanging="2160"/>
      </w:pPr>
      <w:r>
        <w:t>STEAD</w:t>
      </w:r>
      <w:r>
        <w:tab/>
        <w:t xml:space="preserve">THE LOST LIBRARY: </w:t>
      </w:r>
      <w:r w:rsidRPr="005C4B43">
        <w:t>When a mysterious Little Free Library guarded by a large orange cat appears overnight, Evan plucks two weathered books from its shelves, never suspecting that his life is about to change.</w:t>
      </w:r>
      <w:r>
        <w:t xml:space="preserve"> (LA)</w:t>
      </w:r>
    </w:p>
    <w:p w14:paraId="172EEF94" w14:textId="77777777" w:rsidR="005C4B43" w:rsidRDefault="005C4B43" w:rsidP="00DC081A">
      <w:pPr>
        <w:ind w:left="2160" w:hanging="2160"/>
      </w:pPr>
    </w:p>
    <w:p w14:paraId="35834A45" w14:textId="7C21262B" w:rsidR="00DC081A" w:rsidRDefault="00DC081A" w:rsidP="00DC081A">
      <w:pPr>
        <w:ind w:left="2160" w:hanging="2160"/>
      </w:pPr>
      <w:r>
        <w:t>RYLANDER</w:t>
      </w:r>
      <w:r>
        <w:tab/>
        <w:t xml:space="preserve">CODENAME ZERO: </w:t>
      </w:r>
      <w:r w:rsidRPr="001631FB">
        <w:t xml:space="preserve">Carson craves excitement in his boring, small town and finally gets it when a man hands him a package and </w:t>
      </w:r>
      <w:r w:rsidR="00DF3781">
        <w:t>says</w:t>
      </w:r>
      <w:r w:rsidRPr="001631FB">
        <w:t xml:space="preserve"> “the fate of the world depends” o</w:t>
      </w:r>
      <w:r w:rsidR="00DF3781">
        <w:t>n him</w:t>
      </w:r>
      <w:r w:rsidRPr="001631FB">
        <w:t>.</w:t>
      </w:r>
      <w:r>
        <w:t xml:space="preserve"> (L)</w:t>
      </w:r>
    </w:p>
    <w:p w14:paraId="623F3990" w14:textId="77777777" w:rsidR="005C4B43" w:rsidRDefault="005C4B43" w:rsidP="00DC081A">
      <w:pPr>
        <w:ind w:left="2160" w:hanging="2160"/>
      </w:pPr>
    </w:p>
    <w:p w14:paraId="6ED75057" w14:textId="36D1D30F" w:rsidR="005C4B43" w:rsidRPr="001631FB" w:rsidRDefault="005C4B43" w:rsidP="00DC081A">
      <w:pPr>
        <w:ind w:left="2160" w:hanging="2160"/>
        <w:rPr>
          <w:lang w:val="en"/>
        </w:rPr>
      </w:pPr>
      <w:r>
        <w:t>THOMSON</w:t>
      </w:r>
      <w:r>
        <w:tab/>
        <w:t xml:space="preserve">GREENWILD: </w:t>
      </w:r>
      <w:r w:rsidR="00DF3781">
        <w:t xml:space="preserve">When </w:t>
      </w:r>
      <w:r w:rsidRPr="005C4B43">
        <w:t xml:space="preserve">Daisy flees to safety through a mysterious hidden doorway, she can barely believe her eyes--she has stepped out of the city and into another world. This is </w:t>
      </w:r>
      <w:proofErr w:type="gramStart"/>
      <w:r w:rsidRPr="005C4B43">
        <w:t xml:space="preserve">the </w:t>
      </w:r>
      <w:proofErr w:type="spellStart"/>
      <w:r w:rsidRPr="005C4B43">
        <w:t>Greenwild</w:t>
      </w:r>
      <w:proofErr w:type="spellEnd"/>
      <w:proofErr w:type="gramEnd"/>
      <w:r w:rsidR="00DF3781">
        <w:t>.</w:t>
      </w:r>
      <w:r>
        <w:t xml:space="preserve"> (LA)</w:t>
      </w:r>
    </w:p>
    <w:p w14:paraId="136EC2D1" w14:textId="77777777" w:rsidR="00607CDE" w:rsidRDefault="00607CDE" w:rsidP="00913A9F">
      <w:pPr>
        <w:rPr>
          <w:b/>
        </w:rPr>
      </w:pPr>
    </w:p>
    <w:p w14:paraId="1B349715" w14:textId="39830B68" w:rsidR="00913A9F" w:rsidRPr="00D04080" w:rsidRDefault="00913A9F" w:rsidP="00913A9F">
      <w:pPr>
        <w:rPr>
          <w:b/>
          <w:sz w:val="22"/>
          <w:szCs w:val="22"/>
        </w:rPr>
      </w:pPr>
      <w:r w:rsidRPr="00D04080">
        <w:rPr>
          <w:b/>
          <w:sz w:val="22"/>
          <w:szCs w:val="22"/>
        </w:rPr>
        <w:t>Additional format codes:</w:t>
      </w:r>
    </w:p>
    <w:p w14:paraId="4B94BB39" w14:textId="77777777" w:rsidR="00913A9F" w:rsidRPr="00D04080" w:rsidRDefault="00913A9F" w:rsidP="00913A9F">
      <w:pPr>
        <w:rPr>
          <w:b/>
          <w:sz w:val="22"/>
          <w:szCs w:val="22"/>
        </w:rPr>
      </w:pPr>
    </w:p>
    <w:p w14:paraId="23DF5532" w14:textId="1E8A6716" w:rsidR="00FC5173" w:rsidRPr="00D04080" w:rsidRDefault="00FC5173" w:rsidP="00FC5173">
      <w:pPr>
        <w:ind w:left="720"/>
        <w:rPr>
          <w:sz w:val="22"/>
          <w:szCs w:val="22"/>
        </w:rPr>
      </w:pPr>
      <w:r w:rsidRPr="00D04080">
        <w:rPr>
          <w:sz w:val="22"/>
          <w:szCs w:val="22"/>
        </w:rPr>
        <w:t>(</w:t>
      </w:r>
      <w:r w:rsidR="00D04080">
        <w:rPr>
          <w:sz w:val="22"/>
          <w:szCs w:val="22"/>
        </w:rPr>
        <w:t>L</w:t>
      </w:r>
      <w:r w:rsidRPr="00D04080">
        <w:rPr>
          <w:sz w:val="22"/>
          <w:szCs w:val="22"/>
        </w:rPr>
        <w:t xml:space="preserve">) </w:t>
      </w:r>
      <w:r w:rsidRPr="00D04080">
        <w:rPr>
          <w:sz w:val="22"/>
          <w:szCs w:val="22"/>
        </w:rPr>
        <w:tab/>
        <w:t>Availa</w:t>
      </w:r>
      <w:r w:rsidR="00764EFE" w:rsidRPr="00D04080">
        <w:rPr>
          <w:sz w:val="22"/>
          <w:szCs w:val="22"/>
        </w:rPr>
        <w:t xml:space="preserve">ble in electronic print format – </w:t>
      </w:r>
      <w:r w:rsidR="00DC081A" w:rsidRPr="00D04080">
        <w:rPr>
          <w:sz w:val="22"/>
          <w:szCs w:val="22"/>
        </w:rPr>
        <w:t>Libby</w:t>
      </w:r>
    </w:p>
    <w:p w14:paraId="6C5C9B63" w14:textId="77777777" w:rsidR="001E44CD" w:rsidRPr="00D04080" w:rsidRDefault="00913A9F" w:rsidP="00FC5173">
      <w:pPr>
        <w:ind w:left="720"/>
        <w:rPr>
          <w:sz w:val="22"/>
          <w:szCs w:val="22"/>
        </w:rPr>
      </w:pPr>
      <w:r w:rsidRPr="00D04080">
        <w:rPr>
          <w:sz w:val="22"/>
          <w:szCs w:val="22"/>
        </w:rPr>
        <w:t>(CD)</w:t>
      </w:r>
      <w:r w:rsidR="00FC5173" w:rsidRPr="00D04080">
        <w:rPr>
          <w:sz w:val="22"/>
          <w:szCs w:val="22"/>
        </w:rPr>
        <w:tab/>
      </w:r>
      <w:r w:rsidRPr="00D04080">
        <w:rPr>
          <w:sz w:val="22"/>
          <w:szCs w:val="22"/>
        </w:rPr>
        <w:t>A</w:t>
      </w:r>
      <w:r w:rsidR="001E44CD" w:rsidRPr="00D04080">
        <w:rPr>
          <w:sz w:val="22"/>
          <w:szCs w:val="22"/>
        </w:rPr>
        <w:t xml:space="preserve">udio available on CD </w:t>
      </w:r>
    </w:p>
    <w:p w14:paraId="37C221CC" w14:textId="5227E7A2" w:rsidR="00FC5173" w:rsidRPr="00D04080" w:rsidRDefault="00FC5173" w:rsidP="00FC5173">
      <w:pPr>
        <w:ind w:left="720"/>
        <w:rPr>
          <w:sz w:val="22"/>
          <w:szCs w:val="22"/>
        </w:rPr>
      </w:pPr>
      <w:r w:rsidRPr="00D04080">
        <w:rPr>
          <w:sz w:val="22"/>
          <w:szCs w:val="22"/>
        </w:rPr>
        <w:t>(</w:t>
      </w:r>
      <w:r w:rsidR="00D04080">
        <w:rPr>
          <w:sz w:val="22"/>
          <w:szCs w:val="22"/>
        </w:rPr>
        <w:t>L</w:t>
      </w:r>
      <w:r w:rsidRPr="00D04080">
        <w:rPr>
          <w:sz w:val="22"/>
          <w:szCs w:val="22"/>
        </w:rPr>
        <w:t>A</w:t>
      </w:r>
      <w:proofErr w:type="gramStart"/>
      <w:r w:rsidRPr="00D04080">
        <w:rPr>
          <w:sz w:val="22"/>
          <w:szCs w:val="22"/>
        </w:rPr>
        <w:t xml:space="preserve">) </w:t>
      </w:r>
      <w:r w:rsidRPr="00D04080">
        <w:rPr>
          <w:sz w:val="22"/>
          <w:szCs w:val="22"/>
        </w:rPr>
        <w:tab/>
        <w:t>Availa</w:t>
      </w:r>
      <w:r w:rsidR="00764EFE" w:rsidRPr="00D04080">
        <w:rPr>
          <w:sz w:val="22"/>
          <w:szCs w:val="22"/>
        </w:rPr>
        <w:t>ble</w:t>
      </w:r>
      <w:proofErr w:type="gramEnd"/>
      <w:r w:rsidR="00764EFE" w:rsidRPr="00D04080">
        <w:rPr>
          <w:sz w:val="22"/>
          <w:szCs w:val="22"/>
        </w:rPr>
        <w:t xml:space="preserve"> in electronic audio forma</w:t>
      </w:r>
      <w:r w:rsidR="00DC081A" w:rsidRPr="00D04080">
        <w:rPr>
          <w:sz w:val="22"/>
          <w:szCs w:val="22"/>
        </w:rPr>
        <w:t>t- Libby</w:t>
      </w:r>
    </w:p>
    <w:p w14:paraId="2D975A44" w14:textId="7CEE321B" w:rsidR="001E44CD" w:rsidRPr="001F4ACD" w:rsidRDefault="001E44CD" w:rsidP="00DC081A">
      <w:pPr>
        <w:rPr>
          <w:sz w:val="22"/>
        </w:rPr>
      </w:pPr>
    </w:p>
    <w:sectPr w:rsidR="001E44CD" w:rsidRPr="001F4ACD" w:rsidSect="00991956">
      <w:pgSz w:w="12240" w:h="15840"/>
      <w:pgMar w:top="117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4409"/>
    <w:multiLevelType w:val="hybridMultilevel"/>
    <w:tmpl w:val="F3024076"/>
    <w:lvl w:ilvl="0" w:tplc="5ACEFEF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483EB1"/>
    <w:multiLevelType w:val="hybridMultilevel"/>
    <w:tmpl w:val="78388FD6"/>
    <w:lvl w:ilvl="0" w:tplc="CB449C8E">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5263242">
    <w:abstractNumId w:val="1"/>
  </w:num>
  <w:num w:numId="2" w16cid:durableId="199302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C9"/>
    <w:rsid w:val="0001361D"/>
    <w:rsid w:val="00014577"/>
    <w:rsid w:val="00072AAA"/>
    <w:rsid w:val="00075703"/>
    <w:rsid w:val="0008222C"/>
    <w:rsid w:val="00085C5D"/>
    <w:rsid w:val="000934D7"/>
    <w:rsid w:val="000B040E"/>
    <w:rsid w:val="000F5079"/>
    <w:rsid w:val="00111619"/>
    <w:rsid w:val="00134852"/>
    <w:rsid w:val="001631FB"/>
    <w:rsid w:val="00166960"/>
    <w:rsid w:val="001723CD"/>
    <w:rsid w:val="00172BBB"/>
    <w:rsid w:val="00176FE0"/>
    <w:rsid w:val="001845F1"/>
    <w:rsid w:val="00185BF2"/>
    <w:rsid w:val="00192D51"/>
    <w:rsid w:val="001E44CD"/>
    <w:rsid w:val="001F4ACD"/>
    <w:rsid w:val="00206DC2"/>
    <w:rsid w:val="00214ACE"/>
    <w:rsid w:val="00224C98"/>
    <w:rsid w:val="002528D8"/>
    <w:rsid w:val="00282AFF"/>
    <w:rsid w:val="002A0391"/>
    <w:rsid w:val="002A04DD"/>
    <w:rsid w:val="002D02D6"/>
    <w:rsid w:val="002E396E"/>
    <w:rsid w:val="002F2589"/>
    <w:rsid w:val="002F2E17"/>
    <w:rsid w:val="002F70D8"/>
    <w:rsid w:val="00315755"/>
    <w:rsid w:val="0032516E"/>
    <w:rsid w:val="003460CA"/>
    <w:rsid w:val="00383AD9"/>
    <w:rsid w:val="003C19C4"/>
    <w:rsid w:val="003D47A2"/>
    <w:rsid w:val="00411FD4"/>
    <w:rsid w:val="00420464"/>
    <w:rsid w:val="004329AE"/>
    <w:rsid w:val="00463DED"/>
    <w:rsid w:val="00467B8D"/>
    <w:rsid w:val="00485865"/>
    <w:rsid w:val="004B088A"/>
    <w:rsid w:val="004B4D34"/>
    <w:rsid w:val="004B4FB7"/>
    <w:rsid w:val="004C3A95"/>
    <w:rsid w:val="004D59C2"/>
    <w:rsid w:val="00522400"/>
    <w:rsid w:val="0052307B"/>
    <w:rsid w:val="00551B0A"/>
    <w:rsid w:val="00573552"/>
    <w:rsid w:val="005C0025"/>
    <w:rsid w:val="005C4B43"/>
    <w:rsid w:val="005D7672"/>
    <w:rsid w:val="005F5581"/>
    <w:rsid w:val="00607CDE"/>
    <w:rsid w:val="00623EFE"/>
    <w:rsid w:val="006336D3"/>
    <w:rsid w:val="00640EAE"/>
    <w:rsid w:val="00642191"/>
    <w:rsid w:val="006454E1"/>
    <w:rsid w:val="0067447A"/>
    <w:rsid w:val="00695198"/>
    <w:rsid w:val="006A6E4F"/>
    <w:rsid w:val="006C3A3A"/>
    <w:rsid w:val="006F5501"/>
    <w:rsid w:val="00731AF2"/>
    <w:rsid w:val="00733B42"/>
    <w:rsid w:val="00734BE4"/>
    <w:rsid w:val="00741935"/>
    <w:rsid w:val="00747338"/>
    <w:rsid w:val="00754916"/>
    <w:rsid w:val="00764EFE"/>
    <w:rsid w:val="00765147"/>
    <w:rsid w:val="007876F8"/>
    <w:rsid w:val="0079738E"/>
    <w:rsid w:val="007B7537"/>
    <w:rsid w:val="00805FAA"/>
    <w:rsid w:val="008120AE"/>
    <w:rsid w:val="00850D8B"/>
    <w:rsid w:val="00864329"/>
    <w:rsid w:val="00870F42"/>
    <w:rsid w:val="00871B9E"/>
    <w:rsid w:val="00872FE1"/>
    <w:rsid w:val="0088139D"/>
    <w:rsid w:val="00890BCF"/>
    <w:rsid w:val="00894756"/>
    <w:rsid w:val="008A3694"/>
    <w:rsid w:val="008A5765"/>
    <w:rsid w:val="008D0EC6"/>
    <w:rsid w:val="008D292C"/>
    <w:rsid w:val="00913A9F"/>
    <w:rsid w:val="00915430"/>
    <w:rsid w:val="00917148"/>
    <w:rsid w:val="00920895"/>
    <w:rsid w:val="00927CBA"/>
    <w:rsid w:val="00933ECF"/>
    <w:rsid w:val="00945643"/>
    <w:rsid w:val="00955B9C"/>
    <w:rsid w:val="0096064A"/>
    <w:rsid w:val="00962958"/>
    <w:rsid w:val="00991956"/>
    <w:rsid w:val="009C411C"/>
    <w:rsid w:val="009C623F"/>
    <w:rsid w:val="00A06CEA"/>
    <w:rsid w:val="00A3732C"/>
    <w:rsid w:val="00A67175"/>
    <w:rsid w:val="00A75F67"/>
    <w:rsid w:val="00A76163"/>
    <w:rsid w:val="00A96082"/>
    <w:rsid w:val="00AB268A"/>
    <w:rsid w:val="00AB296E"/>
    <w:rsid w:val="00AB4183"/>
    <w:rsid w:val="00AB5396"/>
    <w:rsid w:val="00AB6BE5"/>
    <w:rsid w:val="00AD102F"/>
    <w:rsid w:val="00AD50B0"/>
    <w:rsid w:val="00B0446A"/>
    <w:rsid w:val="00B42896"/>
    <w:rsid w:val="00B6153C"/>
    <w:rsid w:val="00B92652"/>
    <w:rsid w:val="00BA2756"/>
    <w:rsid w:val="00BC11D6"/>
    <w:rsid w:val="00BC47BD"/>
    <w:rsid w:val="00BC5DC2"/>
    <w:rsid w:val="00BF603E"/>
    <w:rsid w:val="00C46730"/>
    <w:rsid w:val="00C515E5"/>
    <w:rsid w:val="00C67C5B"/>
    <w:rsid w:val="00C70199"/>
    <w:rsid w:val="00C72548"/>
    <w:rsid w:val="00CA5DBC"/>
    <w:rsid w:val="00CB65A7"/>
    <w:rsid w:val="00CB79CD"/>
    <w:rsid w:val="00CC53D2"/>
    <w:rsid w:val="00CD2E6A"/>
    <w:rsid w:val="00CE0BAC"/>
    <w:rsid w:val="00CE362A"/>
    <w:rsid w:val="00D027A4"/>
    <w:rsid w:val="00D032A3"/>
    <w:rsid w:val="00D04080"/>
    <w:rsid w:val="00D40193"/>
    <w:rsid w:val="00D4618F"/>
    <w:rsid w:val="00D54896"/>
    <w:rsid w:val="00DA64B8"/>
    <w:rsid w:val="00DC081A"/>
    <w:rsid w:val="00DC14C5"/>
    <w:rsid w:val="00DE517F"/>
    <w:rsid w:val="00DF3781"/>
    <w:rsid w:val="00DF7E87"/>
    <w:rsid w:val="00E009D6"/>
    <w:rsid w:val="00E038F8"/>
    <w:rsid w:val="00E062F2"/>
    <w:rsid w:val="00E07230"/>
    <w:rsid w:val="00E23B2E"/>
    <w:rsid w:val="00E31839"/>
    <w:rsid w:val="00E50EA5"/>
    <w:rsid w:val="00E54C2F"/>
    <w:rsid w:val="00E647C5"/>
    <w:rsid w:val="00E94ED8"/>
    <w:rsid w:val="00E96D1C"/>
    <w:rsid w:val="00EA05B4"/>
    <w:rsid w:val="00EA2935"/>
    <w:rsid w:val="00EC4043"/>
    <w:rsid w:val="00F24EC9"/>
    <w:rsid w:val="00F33161"/>
    <w:rsid w:val="00F469DE"/>
    <w:rsid w:val="00F62AC4"/>
    <w:rsid w:val="00F67CA0"/>
    <w:rsid w:val="00F75F84"/>
    <w:rsid w:val="00F777DC"/>
    <w:rsid w:val="00F81DE1"/>
    <w:rsid w:val="00F938BB"/>
    <w:rsid w:val="00F94071"/>
    <w:rsid w:val="00F94E27"/>
    <w:rsid w:val="00F97756"/>
    <w:rsid w:val="00FA0C13"/>
    <w:rsid w:val="00FC0384"/>
    <w:rsid w:val="00FC5173"/>
    <w:rsid w:val="00FD32D5"/>
    <w:rsid w:val="00FF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5DDC4"/>
  <w15:chartTrackingRefBased/>
  <w15:docId w15:val="{9CF38123-4EAA-4399-83C3-369BD0EA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2160" w:hanging="2160"/>
      <w:jc w:val="both"/>
    </w:pPr>
    <w:rPr>
      <w:sz w:val="28"/>
    </w:rPr>
  </w:style>
  <w:style w:type="paragraph" w:styleId="BodyTextIndent2">
    <w:name w:val="Body Text Indent 2"/>
    <w:basedOn w:val="Normal"/>
    <w:pPr>
      <w:ind w:left="2160" w:hanging="2160"/>
    </w:pPr>
    <w:rPr>
      <w:sz w:val="28"/>
    </w:rPr>
  </w:style>
  <w:style w:type="paragraph" w:styleId="BodyTextIndent3">
    <w:name w:val="Body Text Indent 3"/>
    <w:basedOn w:val="Normal"/>
    <w:pPr>
      <w:ind w:left="2160" w:hanging="2160"/>
    </w:pPr>
  </w:style>
  <w:style w:type="character" w:customStyle="1" w:styleId="medium-bold1">
    <w:name w:val="medium-bold1"/>
    <w:basedOn w:val="DefaultParagraphFont"/>
    <w:rsid w:val="005F5581"/>
    <w:rPr>
      <w:b/>
      <w:bCs/>
      <w:i w:val="0"/>
      <w:iCs w:val="0"/>
      <w:sz w:val="19"/>
      <w:szCs w:val="19"/>
    </w:rPr>
  </w:style>
  <w:style w:type="character" w:customStyle="1" w:styleId="medium-font2">
    <w:name w:val="medium-font2"/>
    <w:basedOn w:val="DefaultParagraphFont"/>
    <w:rsid w:val="005F5581"/>
    <w:rPr>
      <w:sz w:val="19"/>
      <w:szCs w:val="19"/>
    </w:rPr>
  </w:style>
  <w:style w:type="character" w:customStyle="1" w:styleId="BodyTextIndentChar">
    <w:name w:val="Body Text Indent Char"/>
    <w:basedOn w:val="DefaultParagraphFont"/>
    <w:link w:val="BodyTextIndent"/>
    <w:rsid w:val="001E44CD"/>
    <w:rPr>
      <w:sz w:val="28"/>
      <w:szCs w:val="24"/>
    </w:rPr>
  </w:style>
  <w:style w:type="paragraph" w:styleId="NormalWeb">
    <w:name w:val="Normal (Web)"/>
    <w:basedOn w:val="Normal"/>
    <w:uiPriority w:val="99"/>
    <w:semiHidden/>
    <w:unhideWhenUsed/>
    <w:rsid w:val="00E23B2E"/>
  </w:style>
  <w:style w:type="paragraph" w:styleId="BalloonText">
    <w:name w:val="Balloon Text"/>
    <w:basedOn w:val="Normal"/>
    <w:link w:val="BalloonTextChar"/>
    <w:uiPriority w:val="99"/>
    <w:semiHidden/>
    <w:unhideWhenUsed/>
    <w:rsid w:val="00F93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2001 Battle of the Books</vt:lpstr>
    </vt:vector>
  </TitlesOfParts>
  <Company>City of Midland</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Battle of the Books</dc:title>
  <dc:subject/>
  <dc:creator>lbuser</dc:creator>
  <cp:keywords/>
  <dc:description/>
  <cp:lastModifiedBy>Root, Christiann</cp:lastModifiedBy>
  <cp:revision>2</cp:revision>
  <cp:lastPrinted>2019-12-15T14:42:00Z</cp:lastPrinted>
  <dcterms:created xsi:type="dcterms:W3CDTF">2025-11-08T15:16:00Z</dcterms:created>
  <dcterms:modified xsi:type="dcterms:W3CDTF">2025-11-08T15:16:00Z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2025-10-28T14:42:24Z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92d69d76-f666-4b41-8d5d-abe995e34bdd</vt:lpwstr>
  </property>
  <property fmtid="{D5CDD505-2E9C-101B-9397-08002B2CF9AE}" pid="7" name="MSIP_Label_defa4170-0d19-0005-0004-bc88714345d2_ActionId">
    <vt:lpwstr>d92ed517-f875-468f-822c-cb138c212a30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